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93DA8" w:rsidRPr="00193DA8" w14:paraId="7A138E13" w14:textId="77777777" w:rsidTr="00193DA8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6663E8" w14:textId="179E8C3F" w:rsidR="00193DA8" w:rsidRPr="00193DA8" w:rsidRDefault="00193DA8" w:rsidP="00193D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193DA8" w:rsidRPr="00193DA8" w14:paraId="2B96EA26" w14:textId="77777777" w:rsidTr="00193DA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3E6417" w14:textId="38770D67" w:rsidR="00193DA8" w:rsidRPr="00193DA8" w:rsidRDefault="00193DA8" w:rsidP="00193D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92A37F" w14:textId="4A49EAF4" w:rsidR="00193DA8" w:rsidRPr="00193DA8" w:rsidRDefault="00193DA8" w:rsidP="00193D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</w:t>
            </w:r>
          </w:p>
        </w:tc>
      </w:tr>
    </w:tbl>
    <w:p w14:paraId="57A17152" w14:textId="77777777" w:rsidR="00193DA8" w:rsidRPr="00193DA8" w:rsidRDefault="00193DA8" w:rsidP="00193DA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</w:pPr>
      <w:proofErr w:type="spellStart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>Педагогтің</w:t>
      </w:r>
      <w:proofErr w:type="spellEnd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 xml:space="preserve"> бос </w:t>
      </w:r>
      <w:proofErr w:type="spellStart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>немесе</w:t>
      </w:r>
      <w:proofErr w:type="spellEnd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 xml:space="preserve"> </w:t>
      </w:r>
      <w:proofErr w:type="spellStart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>уақытша</w:t>
      </w:r>
      <w:proofErr w:type="spellEnd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 xml:space="preserve"> бос </w:t>
      </w:r>
      <w:proofErr w:type="spellStart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>лауазымына</w:t>
      </w:r>
      <w:proofErr w:type="spellEnd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 xml:space="preserve"> </w:t>
      </w:r>
      <w:proofErr w:type="spellStart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>кандидаттың</w:t>
      </w:r>
      <w:proofErr w:type="spellEnd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 xml:space="preserve"> </w:t>
      </w:r>
      <w:proofErr w:type="spellStart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>бағалау</w:t>
      </w:r>
      <w:proofErr w:type="spellEnd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 xml:space="preserve"> </w:t>
      </w:r>
      <w:proofErr w:type="spellStart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>парағы</w:t>
      </w:r>
      <w:proofErr w:type="spellEnd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 xml:space="preserve"> ____________________________________________________________ (Т.Ә.А. (</w:t>
      </w:r>
      <w:proofErr w:type="spellStart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>болған</w:t>
      </w:r>
      <w:proofErr w:type="spellEnd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 xml:space="preserve"> </w:t>
      </w:r>
      <w:proofErr w:type="spellStart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>жағдайда</w:t>
      </w:r>
      <w:proofErr w:type="spellEnd"/>
      <w:r w:rsidRPr="00193DA8">
        <w:rPr>
          <w:rFonts w:ascii="Courier New" w:eastAsia="Times New Roman" w:hAnsi="Courier New" w:cs="Courier New"/>
          <w:color w:val="1E1E1E"/>
          <w:sz w:val="16"/>
          <w:szCs w:val="16"/>
          <w:lang w:eastAsia="ru-RU"/>
        </w:rPr>
        <w:t>))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189"/>
        <w:gridCol w:w="2268"/>
        <w:gridCol w:w="7576"/>
      </w:tblGrid>
      <w:tr w:rsidR="00193DA8" w:rsidRPr="00193DA8" w14:paraId="661E37DD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85357F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239C0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Өлшемшарттар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E7B2D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Растайтын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құжат</w:t>
            </w:r>
            <w:proofErr w:type="spellEnd"/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D85413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Балл саны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(1-ден 20-ға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</w:tc>
      </w:tr>
      <w:tr w:rsidR="00193DA8" w:rsidRPr="00193DA8" w14:paraId="48AA1680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206C2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A026A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Білім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деңгейі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9B705B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Білімі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диплом</w:t>
            </w:r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2105A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Техникалық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кәсіптік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1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Жоғары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күндізгі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5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жоғары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сырттай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қашықтықтан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оқыту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2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жоғары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білім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үздік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диплом = 7</w:t>
            </w:r>
          </w:p>
        </w:tc>
      </w:tr>
      <w:tr w:rsidR="00193DA8" w:rsidRPr="00193DA8" w14:paraId="0BD04FDD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2E031E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A6ED7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Ғылыми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академиялық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дәрежесі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AF8E3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Білімі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диплом</w:t>
            </w:r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ADA94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Магистр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немесе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жоғары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білімі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бар маман = 5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PHD-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докторы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10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Ғылым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докторы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10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Ғылым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кандидаты = 10</w:t>
            </w:r>
          </w:p>
        </w:tc>
      </w:tr>
      <w:tr w:rsidR="00193DA8" w:rsidRPr="00193DA8" w14:paraId="386CBCB7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47A92" w14:textId="77777777" w:rsidR="00193DA8" w:rsidRPr="00193DA8" w:rsidRDefault="00193DA8" w:rsidP="00193D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F101A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Ұлттық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біліктілік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тестілеуі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97FD9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Сертификат</w:t>
            </w:r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A8FD5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"Педагог"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біліктілік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санатымен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Мазмұны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: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50-ден 60-қа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0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60-тан 70-ке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2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70-тен 80-ге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5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80-нен 90-ға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6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Әдістеме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педагогика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: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30-дан 40-қа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0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40-тан 50-ге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1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50-ден 60-қа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2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60-тан 70-ке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3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"Педагог-модератор"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біліктілік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санатымен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Мазмұны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: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50-ден 60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0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60-тан 70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3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70-тен 80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=6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80-ден 90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=7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Әдістеме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педагогика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: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30-дан 40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=0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40-тан 50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=2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50-ден 60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=3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60-тан 70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=4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"Педагог-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сарапшы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біліктілік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санатымен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Мазмұны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: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50-ден 60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=0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60-тан 70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=4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70-тен 80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=7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80-нен 90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=8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Әдістеме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педагогика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: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 xml:space="preserve">30-дан 40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=0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40-тан 50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=3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50-ден 60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=4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60-тан 70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=5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"Педагог-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зерттеуші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біліктілік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санатымен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Мазмұны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: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50-ден 60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=0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60-тан 70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- 5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70-тен 80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=8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80-нен 90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=9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Әдістеме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педагогика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: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30-дан 40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=0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40 -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тан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50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=4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50-ден 60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=5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60-тан 70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=6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"Педагог-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шебер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біліктілік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санатымен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- 10 балл</w:t>
            </w:r>
          </w:p>
        </w:tc>
      </w:tr>
      <w:tr w:rsidR="00193DA8" w:rsidRPr="00193DA8" w14:paraId="57534F3C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908642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7B5A48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Біліктілігі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/Санаты.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360DD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Куәлік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өзге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де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құжат</w:t>
            </w:r>
            <w:proofErr w:type="spellEnd"/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7B68E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2 санат-1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1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санат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-2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Жоғары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санатты-3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Педагог-модератор-3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Педагог-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сарапшы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5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Педагог-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зерттеуші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7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Педагог-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шебер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10 балл</w:t>
            </w:r>
          </w:p>
        </w:tc>
      </w:tr>
      <w:tr w:rsidR="00193DA8" w:rsidRPr="00193DA8" w14:paraId="4D60DE2C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38EFC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11963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Педагогикалық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қызмет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өтілі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7BB84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еңбек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кітапшасы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еңбек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қызметін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алмастыратын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құжат</w:t>
            </w:r>
            <w:proofErr w:type="spellEnd"/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1748B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жылдан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жылға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1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3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жылдан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жылға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1,5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5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жылдан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жылға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дейін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2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10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жылдан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одан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артық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3</w:t>
            </w:r>
          </w:p>
        </w:tc>
      </w:tr>
      <w:tr w:rsidR="00193DA8" w:rsidRPr="00193DA8" w14:paraId="160721EB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82A7C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28B1F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Әкімшілік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әдістемелік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қызмет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тәжірибесі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600751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еңбек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кітапшасы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еңбек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қызметін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алмастыратын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құжат</w:t>
            </w:r>
            <w:proofErr w:type="spellEnd"/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058D35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әдіскер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 1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директор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орынбасары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= 3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директор = 5 балл</w:t>
            </w:r>
          </w:p>
        </w:tc>
      </w:tr>
      <w:tr w:rsidR="00193DA8" w:rsidRPr="00193DA8" w14:paraId="582863FC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CEAEC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BD1C34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Жұмысқа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алғаш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кіріскен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педагогтар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үшін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FC0C5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Білім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дипломға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қосымша</w:t>
            </w:r>
            <w:proofErr w:type="spellEnd"/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C32328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Педагогикалық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/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кәсіптік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практика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нәтижелері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"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өте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жақсы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" = 1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"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жақсы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" = 0,5 балл</w:t>
            </w:r>
          </w:p>
        </w:tc>
      </w:tr>
      <w:tr w:rsidR="00193DA8" w:rsidRPr="00193DA8" w14:paraId="167B2121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0AC11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25C2C4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Алдыңғы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жұмыс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орнынан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ұсыныс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хат (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еңбек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қызметін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жүзеге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асыру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кезінде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ADDB0D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Хат</w:t>
            </w:r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9799B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ұсыныс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хаттың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болуы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3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Ұсыныс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хат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болмаған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жағдайда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– минус 3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Теріс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ұсыныс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хаттың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болуы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= минус 5 балл</w:t>
            </w:r>
          </w:p>
        </w:tc>
      </w:tr>
      <w:tr w:rsidR="00193DA8" w:rsidRPr="00193DA8" w14:paraId="6C43CE9D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29F2C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910698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Кәсіби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жетістіктердің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көрсеткіштері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6C41E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білім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алушылардың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дипломдары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олимпиадалар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конкурстар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жеңімпаздарының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грамоталары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ғылыми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жобалары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;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мұғалімдер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олимпиадалар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жеңімпаздарының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дипломдары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грамоталары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;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награда</w:t>
            </w:r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E9702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олимпиадалар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конкурстардың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жүлдегерлері-0,5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ғылыми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жобалар-1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олимпиадалар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конкурстардың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жүлдегерлері-3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"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Үздік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педагог"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конкурсының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қатысушысы-1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Үздік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педагог"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конкурсының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жүлдегері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– 5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медаль "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Қазақстанның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еңбек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сіңірген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ұстазы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" - 10</w:t>
            </w:r>
          </w:p>
        </w:tc>
      </w:tr>
      <w:tr w:rsidR="00193DA8" w:rsidRPr="00193DA8" w14:paraId="2424B371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A414B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878F39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Әдістемелік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қызмет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E414B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авторлық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жұмыстар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жарияланымдар</w:t>
            </w:r>
            <w:proofErr w:type="spellEnd"/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6BBC54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ҚР БҒМ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тізбесіне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енгізілген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оқулықтардың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немесе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) ОӘК авторы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немесе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тең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авторы – 5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РОӘК – 2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тізбесіне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енгізілген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оқулықтардың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немесе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) ОӘК авторы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немесе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тең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авторы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БҒССҚЕК,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Scopus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– 3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тізбесіне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енгізілген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ғылыми-зерттеу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қызметі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жарияланымның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болуы</w:t>
            </w:r>
            <w:proofErr w:type="spellEnd"/>
          </w:p>
        </w:tc>
      </w:tr>
      <w:tr w:rsidR="00193DA8" w:rsidRPr="00193DA8" w14:paraId="47020F62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4B01F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56655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Қоғамдық-педагогикалық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қызмет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3B940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көшбасшылық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көптілділікті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жүзеге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асыру</w:t>
            </w:r>
            <w:proofErr w:type="spellEnd"/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69515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тәлімгер-0,5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ӘБ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жетекшілігі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-1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кәсіби-педагогикалық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қауымдастық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көшбасшысы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– 1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2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тілде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оқыту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орыс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/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қазақ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– 2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Шетел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/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орыс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шетел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/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қазақ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– 3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3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тілде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оқыту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қазақ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орыс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шетел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 – 5 балл</w:t>
            </w:r>
          </w:p>
        </w:tc>
      </w:tr>
      <w:tr w:rsidR="00193DA8" w:rsidRPr="00193DA8" w14:paraId="38A8A46F" w14:textId="77777777" w:rsidTr="00193D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50AC1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A5407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Курстық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дайындық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62FB6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пәндік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дайындық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сертификаттары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;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цифрлық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сауаттылық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сертификаты,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ҚАЗТЕСТ,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IELTS;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TOEFL;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DELF;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Goethe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Zertifikat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, "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Python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-да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бағдарламалау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негіздері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", "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Microsoft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-пен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жұмыс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істеуді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оқыту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бағдарламалары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оқыту</w:t>
            </w:r>
            <w:proofErr w:type="spellEnd"/>
          </w:p>
        </w:tc>
        <w:tc>
          <w:tcPr>
            <w:tcW w:w="7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1488A" w14:textId="77777777" w:rsidR="00193DA8" w:rsidRPr="00193DA8" w:rsidRDefault="00193DA8" w:rsidP="00193D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</w:pP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НЗМ ПШО, "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Өрлеу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курстары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  <w:t>– 0,5 балл</w:t>
            </w:r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br/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курстар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- 0,5 балл (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әрқайсысы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жеке</w:t>
            </w:r>
            <w:proofErr w:type="spellEnd"/>
            <w:r w:rsidRPr="00193DA8">
              <w:rPr>
                <w:rFonts w:ascii="Courier New" w:eastAsia="Times New Roman" w:hAnsi="Courier New" w:cs="Courier New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</w:tc>
      </w:tr>
    </w:tbl>
    <w:p w14:paraId="1A0FE602" w14:textId="77777777" w:rsidR="00D13CE6" w:rsidRPr="00193DA8" w:rsidRDefault="00D13CE6">
      <w:pPr>
        <w:rPr>
          <w:sz w:val="16"/>
          <w:szCs w:val="16"/>
        </w:rPr>
      </w:pPr>
    </w:p>
    <w:sectPr w:rsidR="00D13CE6" w:rsidRPr="00193DA8" w:rsidSect="00193D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A8"/>
    <w:rsid w:val="00193DA8"/>
    <w:rsid w:val="005C443B"/>
    <w:rsid w:val="00D13CE6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54D2"/>
  <w15:chartTrackingRefBased/>
  <w15:docId w15:val="{E508ACC5-1E7B-4174-97CB-A214834D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3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Алима Каирбаевна</dc:creator>
  <cp:keywords/>
  <dc:description/>
  <cp:lastModifiedBy>Исмагамбетова Алима Каирбаевна</cp:lastModifiedBy>
  <cp:revision>1</cp:revision>
  <dcterms:created xsi:type="dcterms:W3CDTF">2022-07-14T03:59:00Z</dcterms:created>
  <dcterms:modified xsi:type="dcterms:W3CDTF">2022-07-14T04:02:00Z</dcterms:modified>
</cp:coreProperties>
</file>