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B0" w:rsidRPr="00032E97" w:rsidRDefault="00CD38B0" w:rsidP="00CD38B0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2E97">
        <w:rPr>
          <w:rFonts w:ascii="Times New Roman" w:hAnsi="Times New Roman" w:cs="Times New Roman"/>
          <w:i/>
          <w:sz w:val="28"/>
          <w:szCs w:val="28"/>
        </w:rPr>
        <w:t>Баяндамашы</w:t>
      </w:r>
      <w:proofErr w:type="spellEnd"/>
      <w:r w:rsidRPr="00032E97">
        <w:rPr>
          <w:rFonts w:ascii="Times New Roman" w:hAnsi="Times New Roman" w:cs="Times New Roman"/>
          <w:i/>
          <w:sz w:val="28"/>
          <w:szCs w:val="28"/>
        </w:rPr>
        <w:t xml:space="preserve"> / Докладчик</w:t>
      </w:r>
    </w:p>
    <w:p w:rsidR="00CD38B0" w:rsidRPr="00032E97" w:rsidRDefault="00CD38B0" w:rsidP="00CD38B0">
      <w:pPr>
        <w:tabs>
          <w:tab w:val="center" w:pos="4677"/>
          <w:tab w:val="right" w:pos="9355"/>
        </w:tabs>
        <w:spacing w:after="0" w:line="240" w:lineRule="auto"/>
        <w:ind w:left="5529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032E97">
        <w:rPr>
          <w:rFonts w:ascii="Times New Roman" w:hAnsi="Times New Roman" w:cs="Times New Roman"/>
          <w:bCs/>
          <w:i/>
          <w:sz w:val="28"/>
          <w:szCs w:val="28"/>
        </w:rPr>
        <w:t>Кстаубаев А.С. –</w:t>
      </w:r>
      <w:r w:rsidRPr="00032E97">
        <w:rPr>
          <w:rFonts w:ascii="Times New Roman" w:hAnsi="Times New Roman" w:cs="Times New Roman"/>
          <w:bCs/>
          <w:i/>
          <w:sz w:val="28"/>
          <w:szCs w:val="28"/>
          <w:lang w:val="kk-KZ"/>
        </w:rPr>
        <w:t>и</w:t>
      </w:r>
      <w:r w:rsidRPr="00032E97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Start"/>
      <w:r w:rsidRPr="00032E97">
        <w:rPr>
          <w:rFonts w:ascii="Times New Roman" w:hAnsi="Times New Roman" w:cs="Times New Roman"/>
          <w:bCs/>
          <w:i/>
          <w:sz w:val="28"/>
          <w:szCs w:val="28"/>
        </w:rPr>
        <w:t>о.</w:t>
      </w:r>
      <w:r w:rsidRPr="00032E97">
        <w:rPr>
          <w:rFonts w:ascii="Times New Roman" w:eastAsia="Calibri" w:hAnsi="Times New Roman" w:cs="Times New Roman"/>
          <w:i/>
          <w:sz w:val="28"/>
          <w:szCs w:val="28"/>
          <w:lang w:val="kk-KZ"/>
        </w:rPr>
        <w:t>заместителя</w:t>
      </w:r>
      <w:proofErr w:type="gramEnd"/>
      <w:r w:rsidRPr="00032E97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директора по УПР</w:t>
      </w:r>
    </w:p>
    <w:p w:rsidR="00CD38B0" w:rsidRPr="00032E97" w:rsidRDefault="00CD38B0" w:rsidP="00CD3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8B0" w:rsidRPr="00032E97" w:rsidRDefault="00CD38B0" w:rsidP="00CD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97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</w:t>
      </w:r>
      <w:r w:rsidR="00AE49E5" w:rsidRPr="00032E97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AE49E5" w:rsidRPr="00032E97">
        <w:rPr>
          <w:rFonts w:ascii="Times New Roman" w:hAnsi="Times New Roman" w:cs="Times New Roman"/>
          <w:b/>
          <w:sz w:val="28"/>
          <w:szCs w:val="28"/>
        </w:rPr>
        <w:t>учебно-производственной работы</w:t>
      </w:r>
      <w:r w:rsidR="00AE49E5" w:rsidRPr="0003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E97">
        <w:rPr>
          <w:rFonts w:ascii="Times New Roman" w:hAnsi="Times New Roman" w:cs="Times New Roman"/>
          <w:b/>
          <w:sz w:val="28"/>
          <w:szCs w:val="28"/>
        </w:rPr>
        <w:t>утверждение нормативной и учебно-программной документации на 2021 - 2022 уч</w:t>
      </w:r>
      <w:r w:rsidR="00AE49E5" w:rsidRPr="00032E97">
        <w:rPr>
          <w:rFonts w:ascii="Times New Roman" w:hAnsi="Times New Roman" w:cs="Times New Roman"/>
          <w:b/>
          <w:sz w:val="28"/>
          <w:szCs w:val="28"/>
        </w:rPr>
        <w:t>ебный год</w:t>
      </w:r>
      <w:r w:rsidRPr="00032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1B7" w:rsidRPr="00032E97" w:rsidRDefault="00A021B7" w:rsidP="002B2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B7" w:rsidRPr="00032E97" w:rsidRDefault="00196412" w:rsidP="00481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Согласно плана работы на 2021- 2022 учебный год </w:t>
      </w:r>
      <w:r w:rsidR="00481CAA" w:rsidRPr="00032E97">
        <w:rPr>
          <w:rFonts w:ascii="Times New Roman" w:hAnsi="Times New Roman" w:cs="Times New Roman"/>
          <w:sz w:val="28"/>
          <w:szCs w:val="28"/>
        </w:rPr>
        <w:t>были запланированы мероприятия по обеспечению качестве</w:t>
      </w:r>
      <w:r w:rsidR="008B4BFF" w:rsidRPr="00032E97">
        <w:rPr>
          <w:rFonts w:ascii="Times New Roman" w:hAnsi="Times New Roman" w:cs="Times New Roman"/>
          <w:sz w:val="28"/>
          <w:szCs w:val="28"/>
        </w:rPr>
        <w:t xml:space="preserve">нного проведения </w:t>
      </w:r>
      <w:r w:rsidR="008B4BFF" w:rsidRPr="00032E97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r w:rsidR="008B4BFF" w:rsidRPr="00032E97">
        <w:rPr>
          <w:rFonts w:ascii="Times New Roman" w:hAnsi="Times New Roman" w:cs="Times New Roman"/>
          <w:color w:val="000000"/>
          <w:sz w:val="28"/>
          <w:szCs w:val="28"/>
        </w:rPr>
        <w:t>, про</w:t>
      </w:r>
      <w:r w:rsidR="008B4BFF" w:rsidRPr="00032E97">
        <w:rPr>
          <w:rFonts w:ascii="Times New Roman" w:hAnsi="Times New Roman" w:cs="Times New Roman"/>
          <w:color w:val="000000"/>
          <w:sz w:val="28"/>
          <w:szCs w:val="28"/>
        </w:rPr>
        <w:t>изводственных и преддипломных</w:t>
      </w:r>
      <w:r w:rsidR="008B4BFF" w:rsidRPr="00032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1CAA" w:rsidRPr="00032E97">
        <w:rPr>
          <w:rFonts w:ascii="Times New Roman" w:hAnsi="Times New Roman" w:cs="Times New Roman"/>
          <w:sz w:val="28"/>
          <w:szCs w:val="28"/>
        </w:rPr>
        <w:t>практик, достижение целевых индикаторов в трудоустройстве</w:t>
      </w:r>
      <w:r w:rsidR="008B4BFF" w:rsidRPr="00032E97">
        <w:rPr>
          <w:rFonts w:ascii="Times New Roman" w:hAnsi="Times New Roman" w:cs="Times New Roman"/>
          <w:sz w:val="28"/>
          <w:szCs w:val="28"/>
        </w:rPr>
        <w:t xml:space="preserve"> выпускников согласно </w:t>
      </w:r>
      <w:r w:rsidR="008B4BFF" w:rsidRPr="00032E97">
        <w:rPr>
          <w:rFonts w:ascii="Times New Roman" w:hAnsi="Times New Roman" w:cs="Times New Roman"/>
          <w:sz w:val="28"/>
          <w:szCs w:val="28"/>
        </w:rPr>
        <w:t>Государственной программы развития образования и науки Республи</w:t>
      </w:r>
      <w:bookmarkStart w:id="0" w:name="_GoBack"/>
      <w:bookmarkEnd w:id="0"/>
      <w:r w:rsidR="008B4BFF" w:rsidRPr="00032E97">
        <w:rPr>
          <w:rFonts w:ascii="Times New Roman" w:hAnsi="Times New Roman" w:cs="Times New Roman"/>
          <w:sz w:val="28"/>
          <w:szCs w:val="28"/>
        </w:rPr>
        <w:t>ки Казахстан на 2020 - 2025 годы</w:t>
      </w:r>
      <w:r w:rsidR="008B4BFF" w:rsidRPr="00032E97">
        <w:rPr>
          <w:rFonts w:ascii="Times New Roman" w:hAnsi="Times New Roman" w:cs="Times New Roman"/>
          <w:sz w:val="28"/>
          <w:szCs w:val="28"/>
        </w:rPr>
        <w:t xml:space="preserve"> </w:t>
      </w:r>
      <w:r w:rsidR="00481CAA" w:rsidRPr="00032E97">
        <w:rPr>
          <w:rFonts w:ascii="Times New Roman" w:hAnsi="Times New Roman" w:cs="Times New Roman"/>
          <w:sz w:val="28"/>
          <w:szCs w:val="28"/>
        </w:rPr>
        <w:t xml:space="preserve">и обеспечение дуальной системы обучения. </w:t>
      </w:r>
      <w:r w:rsidR="008B4BFF" w:rsidRPr="00032E97">
        <w:rPr>
          <w:rFonts w:ascii="Times New Roman" w:hAnsi="Times New Roman" w:cs="Times New Roman"/>
          <w:sz w:val="28"/>
          <w:szCs w:val="28"/>
        </w:rPr>
        <w:t>По дуальному обучению о</w:t>
      </w:r>
      <w:r w:rsidR="00481CAA" w:rsidRPr="00032E97">
        <w:rPr>
          <w:rFonts w:ascii="Times New Roman" w:hAnsi="Times New Roman" w:cs="Times New Roman"/>
          <w:sz w:val="28"/>
          <w:szCs w:val="28"/>
        </w:rPr>
        <w:t xml:space="preserve">хват составил </w:t>
      </w:r>
      <w:r w:rsidR="008B4BFF" w:rsidRPr="00032E97">
        <w:rPr>
          <w:rFonts w:ascii="Times New Roman" w:hAnsi="Times New Roman" w:cs="Times New Roman"/>
          <w:sz w:val="28"/>
          <w:szCs w:val="28"/>
        </w:rPr>
        <w:t>4 специальности</w:t>
      </w:r>
      <w:r w:rsidR="00481CAA" w:rsidRPr="00032E97">
        <w:rPr>
          <w:rFonts w:ascii="Times New Roman" w:hAnsi="Times New Roman" w:cs="Times New Roman"/>
          <w:sz w:val="28"/>
          <w:szCs w:val="28"/>
        </w:rPr>
        <w:t>.</w:t>
      </w:r>
    </w:p>
    <w:p w:rsidR="00481CAA" w:rsidRPr="00032E97" w:rsidRDefault="00481CAA" w:rsidP="00481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97">
        <w:rPr>
          <w:rFonts w:ascii="Times New Roman" w:hAnsi="Times New Roman" w:cs="Times New Roman"/>
          <w:b/>
          <w:sz w:val="28"/>
          <w:szCs w:val="28"/>
        </w:rPr>
        <w:tab/>
      </w:r>
      <w:r w:rsidRPr="00032E97">
        <w:rPr>
          <w:rFonts w:ascii="Times New Roman" w:hAnsi="Times New Roman" w:cs="Times New Roman"/>
          <w:sz w:val="28"/>
          <w:szCs w:val="28"/>
        </w:rPr>
        <w:t>Важнейшим компонентом совершенствования всей системы профессиональной подготовки будущих специалистов является практическая подготовка.</w:t>
      </w:r>
    </w:p>
    <w:p w:rsidR="00481CAA" w:rsidRPr="00032E97" w:rsidRDefault="00481CAA" w:rsidP="00CD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b/>
          <w:sz w:val="28"/>
          <w:szCs w:val="28"/>
        </w:rPr>
        <w:tab/>
      </w:r>
      <w:r w:rsidR="00CE1FB0" w:rsidRPr="00032E97">
        <w:rPr>
          <w:rFonts w:ascii="Times New Roman" w:hAnsi="Times New Roman" w:cs="Times New Roman"/>
          <w:sz w:val="28"/>
          <w:szCs w:val="28"/>
        </w:rPr>
        <w:t>Подготовка специалистов в высшем колледже</w:t>
      </w:r>
      <w:r w:rsidRPr="00032E97">
        <w:rPr>
          <w:rFonts w:ascii="Times New Roman" w:hAnsi="Times New Roman" w:cs="Times New Roman"/>
          <w:sz w:val="28"/>
          <w:szCs w:val="28"/>
        </w:rPr>
        <w:t xml:space="preserve"> носит </w:t>
      </w:r>
      <w:proofErr w:type="spellStart"/>
      <w:r w:rsidRPr="00032E97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032E97">
        <w:rPr>
          <w:rFonts w:ascii="Times New Roman" w:hAnsi="Times New Roman" w:cs="Times New Roman"/>
          <w:sz w:val="28"/>
          <w:szCs w:val="28"/>
        </w:rPr>
        <w:t xml:space="preserve"> характер, цель которого -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специальностям.</w:t>
      </w:r>
    </w:p>
    <w:p w:rsidR="00481CAA" w:rsidRPr="00032E97" w:rsidRDefault="00481CAA" w:rsidP="00481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ab/>
      </w:r>
      <w:r w:rsidRPr="00032E97">
        <w:rPr>
          <w:rFonts w:ascii="Times New Roman" w:hAnsi="Times New Roman" w:cs="Times New Roman"/>
          <w:sz w:val="28"/>
          <w:szCs w:val="28"/>
        </w:rPr>
        <w:t>Основная цель учебно-производственной работы - обеспечение высокой конкурентоспособности выпускников на рынке труда.</w:t>
      </w:r>
    </w:p>
    <w:p w:rsidR="00481CAA" w:rsidRPr="00032E97" w:rsidRDefault="00481CAA" w:rsidP="0048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b/>
          <w:sz w:val="28"/>
          <w:szCs w:val="28"/>
        </w:rPr>
        <w:tab/>
      </w:r>
      <w:r w:rsidRPr="00032E97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учебно-производственной работы являются: </w:t>
      </w:r>
    </w:p>
    <w:p w:rsidR="00481CAA" w:rsidRPr="00032E97" w:rsidRDefault="00481CAA" w:rsidP="0048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- обеспечение организационных и учебно-методических условий; </w:t>
      </w:r>
    </w:p>
    <w:p w:rsidR="00481CAA" w:rsidRPr="00032E97" w:rsidRDefault="00481CAA" w:rsidP="0048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- расширение социального партнерства как одного из основных путей обеспечения трудоустройства выпускников; </w:t>
      </w:r>
    </w:p>
    <w:p w:rsidR="00481CAA" w:rsidRPr="00032E97" w:rsidRDefault="00481CAA" w:rsidP="0048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- методическое руководство организацией производственной практики; </w:t>
      </w:r>
    </w:p>
    <w:p w:rsidR="00481CAA" w:rsidRPr="00032E97" w:rsidRDefault="00481CAA" w:rsidP="00481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>Результаты определяются программами практик, разработанными совместно с организациями. Сроки проведения каждого этапа определены учебными плана</w:t>
      </w:r>
      <w:r w:rsidR="00CE1FB0" w:rsidRPr="00032E97">
        <w:rPr>
          <w:rFonts w:ascii="Times New Roman" w:hAnsi="Times New Roman" w:cs="Times New Roman"/>
          <w:sz w:val="28"/>
          <w:szCs w:val="28"/>
        </w:rPr>
        <w:t xml:space="preserve">ми по специальностям, </w:t>
      </w:r>
      <w:r w:rsidRPr="00032E97">
        <w:rPr>
          <w:rFonts w:ascii="Times New Roman" w:hAnsi="Times New Roman" w:cs="Times New Roman"/>
          <w:sz w:val="28"/>
          <w:szCs w:val="28"/>
        </w:rPr>
        <w:t>графиком</w:t>
      </w:r>
      <w:r w:rsidR="00CE1FB0" w:rsidRPr="00032E97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Pr="00032E97">
        <w:rPr>
          <w:rFonts w:ascii="Times New Roman" w:hAnsi="Times New Roman" w:cs="Times New Roman"/>
          <w:sz w:val="28"/>
          <w:szCs w:val="28"/>
        </w:rPr>
        <w:t>.</w:t>
      </w:r>
    </w:p>
    <w:p w:rsidR="00481CAA" w:rsidRPr="00032E97" w:rsidRDefault="00C40190" w:rsidP="00481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В будущем учебном году с</w:t>
      </w:r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туденты </w:t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будут проходить</w:t>
      </w:r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 на крупных пред</w:t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приятиях социальных партнеров: АО «Баян Сул</w:t>
      </w:r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у», АО «Костанайский мелькомбинат», АО «Национальный центр экспертизы и сертификации», ТОО «</w:t>
      </w:r>
      <w:proofErr w:type="spellStart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СарыаркаАвтоПром</w:t>
      </w:r>
      <w:proofErr w:type="spellEnd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», ТОО «</w:t>
      </w:r>
      <w:proofErr w:type="spellStart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Baltic</w:t>
      </w:r>
      <w:proofErr w:type="spellEnd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Control</w:t>
      </w:r>
      <w:proofErr w:type="spellEnd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Kazakhstan</w:t>
      </w:r>
      <w:proofErr w:type="spellEnd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TOO «</w:t>
      </w:r>
      <w:proofErr w:type="spellStart"/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Межрегионэнерготранзит</w:t>
      </w:r>
      <w:proofErr w:type="spellEnd"/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ТОО "КМК-PIONEER"</w:t>
      </w:r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, ТОО «</w:t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 </w:t>
      </w:r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Эксперт», ТОО «Костанай Трейд», ТОО «ЭПК </w:t>
      </w:r>
      <w:proofErr w:type="spellStart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форфайт</w:t>
      </w:r>
      <w:proofErr w:type="spellEnd"/>
      <w:r w:rsidR="00481CAA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ТОО «Костанайский </w:t>
      </w:r>
      <w:proofErr w:type="spellStart"/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агромеханический</w:t>
      </w:r>
      <w:proofErr w:type="spellEnd"/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завод» и другие.</w:t>
      </w:r>
    </w:p>
    <w:p w:rsidR="00AB7CBD" w:rsidRPr="00032E97" w:rsidRDefault="00481CAA" w:rsidP="00CD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Колледж продолжил сотрудничество с предприятиями</w:t>
      </w:r>
      <w:r w:rsidRPr="00032E97">
        <w:rPr>
          <w:rFonts w:ascii="Times New Roman" w:hAnsi="Times New Roman" w:cs="Times New Roman"/>
          <w:sz w:val="28"/>
          <w:szCs w:val="28"/>
        </w:rPr>
        <w:t xml:space="preserve">, что способствует улучшению качества подготовки компетентных специалистов, обладающих определенными социально-профессиональными </w:t>
      </w:r>
      <w:r w:rsidRPr="00032E9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характеристиками. Студенты проходят практику, преподаватели - производственную стажировку, специалисты предприятий организуют экскурсии, проводят круглые столы проводят мастер-классы, </w:t>
      </w:r>
      <w:proofErr w:type="gramStart"/>
      <w:r w:rsidRPr="00032E97">
        <w:rPr>
          <w:rFonts w:ascii="Times New Roman" w:hAnsi="Times New Roman" w:cs="Times New Roman"/>
          <w:sz w:val="28"/>
          <w:szCs w:val="28"/>
        </w:rPr>
        <w:t>консультир</w:t>
      </w:r>
      <w:r w:rsidR="00C40190" w:rsidRPr="00032E97">
        <w:rPr>
          <w:rFonts w:ascii="Times New Roman" w:hAnsi="Times New Roman" w:cs="Times New Roman"/>
          <w:sz w:val="28"/>
          <w:szCs w:val="28"/>
        </w:rPr>
        <w:t xml:space="preserve">уют </w:t>
      </w:r>
      <w:r w:rsidRPr="00032E97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End"/>
      <w:r w:rsidRPr="00032E97">
        <w:rPr>
          <w:rFonts w:ascii="Times New Roman" w:hAnsi="Times New Roman" w:cs="Times New Roman"/>
          <w:sz w:val="28"/>
          <w:szCs w:val="28"/>
        </w:rPr>
        <w:t xml:space="preserve"> при выполнении дипломных работ (проектов), проводят их рецензирование, принимают участие в работе Государственных экзаменационных комиссий</w:t>
      </w:r>
      <w:r w:rsidR="00C40190" w:rsidRPr="00032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190" w:rsidRPr="00032E97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C40190" w:rsidRPr="00032E9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032E97">
        <w:rPr>
          <w:rFonts w:ascii="Times New Roman" w:hAnsi="Times New Roman" w:cs="Times New Roman"/>
          <w:sz w:val="28"/>
          <w:szCs w:val="28"/>
        </w:rPr>
        <w:t xml:space="preserve">. Основные направления сотрудничества колледжа и предприятий: </w:t>
      </w:r>
    </w:p>
    <w:p w:rsidR="00AB7CBD" w:rsidRPr="00032E97" w:rsidRDefault="00481CAA" w:rsidP="00CD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• Определение содержания основных профессиональных образовательных программ с учетом требований работодателей к уровню подготовки выпускника; </w:t>
      </w:r>
    </w:p>
    <w:p w:rsidR="00AB7CBD" w:rsidRPr="00032E97" w:rsidRDefault="00481CAA" w:rsidP="00CD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>• Планирование и реализация практического обучения создание на предприятиях у</w:t>
      </w:r>
      <w:r w:rsidR="00196412" w:rsidRPr="00032E97">
        <w:rPr>
          <w:rFonts w:ascii="Times New Roman" w:hAnsi="Times New Roman" w:cs="Times New Roman"/>
          <w:sz w:val="28"/>
          <w:szCs w:val="28"/>
        </w:rPr>
        <w:t xml:space="preserve">словий для проведения </w:t>
      </w:r>
      <w:r w:rsidRPr="00032E97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="00196412" w:rsidRPr="00032E97">
        <w:rPr>
          <w:rFonts w:ascii="Times New Roman" w:hAnsi="Times New Roman" w:cs="Times New Roman"/>
          <w:sz w:val="28"/>
          <w:szCs w:val="28"/>
        </w:rPr>
        <w:t>и</w:t>
      </w:r>
      <w:r w:rsidRPr="00032E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CBD" w:rsidRPr="00032E97" w:rsidRDefault="00481CAA" w:rsidP="00CD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• Организация стажировок преподавателей на предприятиях; </w:t>
      </w:r>
    </w:p>
    <w:p w:rsidR="00AB7CBD" w:rsidRPr="00032E97" w:rsidRDefault="00481CAA" w:rsidP="00CD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• Организация совместной научно-методической и инновационной деятельности (круглые столы, конференции, профессиональные конкурсы, выставки и др.); </w:t>
      </w:r>
    </w:p>
    <w:p w:rsidR="00481CAA" w:rsidRPr="00032E97" w:rsidRDefault="00481CAA" w:rsidP="00CD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>• Содействие трудоустройству.</w:t>
      </w:r>
    </w:p>
    <w:p w:rsidR="00E41A56" w:rsidRPr="00032E97" w:rsidRDefault="00BA2D3D" w:rsidP="002B2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Так же будет проведена корректировка нормативной</w:t>
      </w:r>
      <w:r w:rsidR="00C40190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учебно-программной документации</w:t>
      </w:r>
      <w:r w:rsidR="00C40190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отчетов по практике.</w:t>
      </w:r>
    </w:p>
    <w:p w:rsidR="009657D2" w:rsidRPr="00032E97" w:rsidRDefault="009657D2" w:rsidP="00E41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утверждение рабочих учебных программ и </w:t>
      </w:r>
      <w:r w:rsidR="00524BA0"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</w:t>
      </w: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-тематических планов;</w:t>
      </w:r>
    </w:p>
    <w:p w:rsidR="009657D2" w:rsidRPr="00032E97" w:rsidRDefault="009657D2" w:rsidP="00E41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7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индивидуальных трехсторонних договоров на дуальное обучение;</w:t>
      </w:r>
    </w:p>
    <w:p w:rsidR="00196412" w:rsidRPr="00032E97" w:rsidRDefault="00196412" w:rsidP="009657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190" w:rsidRPr="00032E97" w:rsidRDefault="00C40190" w:rsidP="009657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6412" w:rsidRDefault="00196412" w:rsidP="00032E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>Проект решения:</w:t>
      </w:r>
    </w:p>
    <w:p w:rsidR="00032E97" w:rsidRPr="00032E97" w:rsidRDefault="00032E97" w:rsidP="00032E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E97" w:rsidRPr="00032E97" w:rsidRDefault="00032E97" w:rsidP="00032E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>1.</w:t>
      </w:r>
      <w:r w:rsidR="00C40190" w:rsidRPr="00032E97">
        <w:rPr>
          <w:rFonts w:ascii="Times New Roman" w:hAnsi="Times New Roman" w:cs="Times New Roman"/>
          <w:sz w:val="28"/>
          <w:szCs w:val="28"/>
        </w:rPr>
        <w:t xml:space="preserve">Разработать внутренний </w:t>
      </w:r>
      <w:r w:rsidR="00B45FEF" w:rsidRPr="00032E97">
        <w:rPr>
          <w:rFonts w:ascii="Times New Roman" w:hAnsi="Times New Roman" w:cs="Times New Roman"/>
          <w:sz w:val="28"/>
          <w:szCs w:val="28"/>
        </w:rPr>
        <w:t>локальный акт по реализации сотрудничества в рамках Проекта «С</w:t>
      </w:r>
      <w:r w:rsidR="00B45FEF" w:rsidRPr="00032E97">
        <w:rPr>
          <w:rFonts w:ascii="Times New Roman" w:hAnsi="Times New Roman" w:cs="Times New Roman"/>
          <w:sz w:val="28"/>
          <w:szCs w:val="28"/>
          <w:lang w:val="kk-KZ"/>
        </w:rPr>
        <w:t>еріктестік алаңы</w:t>
      </w:r>
      <w:r w:rsidR="00B45FEF" w:rsidRPr="00032E97">
        <w:rPr>
          <w:rFonts w:ascii="Times New Roman" w:hAnsi="Times New Roman" w:cs="Times New Roman"/>
          <w:sz w:val="28"/>
          <w:szCs w:val="28"/>
        </w:rPr>
        <w:t>»</w:t>
      </w:r>
      <w:r w:rsidRPr="00032E97">
        <w:rPr>
          <w:rFonts w:ascii="Times New Roman" w:hAnsi="Times New Roman" w:cs="Times New Roman"/>
          <w:sz w:val="28"/>
          <w:szCs w:val="28"/>
        </w:rPr>
        <w:t>.</w:t>
      </w:r>
    </w:p>
    <w:p w:rsidR="00032E97" w:rsidRPr="00032E97" w:rsidRDefault="00032E97" w:rsidP="00032E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Ответственные: </w:t>
      </w: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Кстаубаев А.С., и.о. зам.директора по УПР </w:t>
      </w:r>
    </w:p>
    <w:p w:rsidR="00032E97" w:rsidRPr="00032E97" w:rsidRDefault="00032E97" w:rsidP="00032E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>Срок</w:t>
      </w: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>Сентябрь</w:t>
      </w: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2021 г.</w:t>
      </w:r>
    </w:p>
    <w:p w:rsidR="00032E97" w:rsidRPr="00032E97" w:rsidRDefault="00196412" w:rsidP="0003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2. </w:t>
      </w:r>
      <w:r w:rsidR="00032E97" w:rsidRPr="00032E97">
        <w:rPr>
          <w:rFonts w:ascii="Times New Roman" w:hAnsi="Times New Roman" w:cs="Times New Roman"/>
          <w:sz w:val="28"/>
          <w:szCs w:val="28"/>
          <w:lang w:val="kk-KZ"/>
        </w:rPr>
        <w:t xml:space="preserve">Довести охват дополнительным образованием обучающихся 1 курса нового 2021-2022 учебного года до 75 % и активизировать работу кураторов групп и заведующих отделений по привлечению студентов к дополнительному образованию. </w:t>
      </w:r>
    </w:p>
    <w:p w:rsidR="00032E97" w:rsidRPr="00032E97" w:rsidRDefault="00032E97" w:rsidP="00032E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>Ответственные: Отдел УПР, заведующие отделениями, кураторы.</w:t>
      </w:r>
    </w:p>
    <w:p w:rsidR="00032E97" w:rsidRPr="00032E97" w:rsidRDefault="00032E97" w:rsidP="00032E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2E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Сроки: до 10 сентября 2021 г. </w:t>
      </w:r>
    </w:p>
    <w:p w:rsidR="00196412" w:rsidRPr="00032E97" w:rsidRDefault="00196412" w:rsidP="0019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12" w:rsidRPr="00032E97" w:rsidRDefault="00196412" w:rsidP="001964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96412" w:rsidRPr="0003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C7"/>
    <w:multiLevelType w:val="hybridMultilevel"/>
    <w:tmpl w:val="A994180A"/>
    <w:lvl w:ilvl="0" w:tplc="8ED4B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66A37"/>
    <w:multiLevelType w:val="hybridMultilevel"/>
    <w:tmpl w:val="BCFE06B8"/>
    <w:lvl w:ilvl="0" w:tplc="B546E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147287"/>
    <w:multiLevelType w:val="multilevel"/>
    <w:tmpl w:val="54C2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19"/>
    <w:rsid w:val="00032E97"/>
    <w:rsid w:val="00196412"/>
    <w:rsid w:val="001A484B"/>
    <w:rsid w:val="00204BEB"/>
    <w:rsid w:val="00205003"/>
    <w:rsid w:val="002753E0"/>
    <w:rsid w:val="002B205E"/>
    <w:rsid w:val="00450EFF"/>
    <w:rsid w:val="00481CAA"/>
    <w:rsid w:val="00524BA0"/>
    <w:rsid w:val="005C0884"/>
    <w:rsid w:val="006E3851"/>
    <w:rsid w:val="008B4BFF"/>
    <w:rsid w:val="009657D2"/>
    <w:rsid w:val="009C2B80"/>
    <w:rsid w:val="00A021B7"/>
    <w:rsid w:val="00AB7CBD"/>
    <w:rsid w:val="00AE49E5"/>
    <w:rsid w:val="00B45FEF"/>
    <w:rsid w:val="00BA2D3D"/>
    <w:rsid w:val="00BE4CAB"/>
    <w:rsid w:val="00C05957"/>
    <w:rsid w:val="00C21702"/>
    <w:rsid w:val="00C40190"/>
    <w:rsid w:val="00C95BAA"/>
    <w:rsid w:val="00CD38B0"/>
    <w:rsid w:val="00CE1FB0"/>
    <w:rsid w:val="00E41A56"/>
    <w:rsid w:val="00EB7319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CBD0"/>
  <w15:docId w15:val="{03F64DB8-2B83-4DD5-9181-C19A8B38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Юлия</dc:creator>
  <cp:keywords/>
  <dc:description/>
  <cp:lastModifiedBy>Кстаубаев Амир Серикович</cp:lastModifiedBy>
  <cp:revision>22</cp:revision>
  <cp:lastPrinted>2020-08-25T09:43:00Z</cp:lastPrinted>
  <dcterms:created xsi:type="dcterms:W3CDTF">2020-08-25T08:11:00Z</dcterms:created>
  <dcterms:modified xsi:type="dcterms:W3CDTF">2021-08-27T14:45:00Z</dcterms:modified>
</cp:coreProperties>
</file>